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83B" w:rsidRDefault="00082C10" w:rsidP="009E583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610534187" r:id="rId7"/>
        </w:pict>
      </w:r>
      <w:r w:rsidR="004E06D7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583B" w:rsidRDefault="009E583B" w:rsidP="009E583B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9E583B" w:rsidRDefault="009E583B" w:rsidP="009E583B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Красносельское муниципального района </w:t>
                            </w:r>
                          </w:p>
                          <w:p w:rsidR="009E583B" w:rsidRDefault="009E583B" w:rsidP="009E583B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9E583B" w:rsidRDefault="009E583B" w:rsidP="009E583B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9E583B" w:rsidRDefault="009E583B" w:rsidP="009E583B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9E583B" w:rsidRDefault="009E583B" w:rsidP="009E583B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Красносельское муниципального района </w:t>
                      </w:r>
                    </w:p>
                    <w:p w:rsidR="009E583B" w:rsidRDefault="009E583B" w:rsidP="009E583B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9E583B" w:rsidRDefault="009E583B" w:rsidP="009E583B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9E583B" w:rsidRDefault="009E583B" w:rsidP="009E583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E583B" w:rsidRDefault="009E583B" w:rsidP="009E583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E583B" w:rsidRDefault="009E583B" w:rsidP="009E583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E583B" w:rsidRDefault="009E583B" w:rsidP="009E583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E583B" w:rsidRDefault="009E583B" w:rsidP="009E583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E583B" w:rsidRDefault="009E583B" w:rsidP="009E583B"/>
    <w:p w:rsidR="009E583B" w:rsidRDefault="009E583B" w:rsidP="009E583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t>П О С Т А Н О В Л Е Н И Е</w:t>
      </w:r>
    </w:p>
    <w:p w:rsidR="009E583B" w:rsidRDefault="009E583B" w:rsidP="009E583B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082C10">
        <w:rPr>
          <w:b/>
        </w:rPr>
        <w:t>О</w:t>
      </w:r>
      <w:r>
        <w:rPr>
          <w:b/>
        </w:rPr>
        <w:t>т</w:t>
      </w:r>
      <w:r w:rsidR="00082C10">
        <w:rPr>
          <w:b/>
        </w:rPr>
        <w:t xml:space="preserve"> 29.12.2018г. </w:t>
      </w:r>
      <w:bookmarkStart w:id="0" w:name="_GoBack"/>
      <w:bookmarkEnd w:id="0"/>
      <w:r>
        <w:rPr>
          <w:b/>
        </w:rPr>
        <w:t>№</w:t>
      </w:r>
      <w:r w:rsidR="00082C10">
        <w:rPr>
          <w:b/>
        </w:rPr>
        <w:t>62</w:t>
      </w:r>
    </w:p>
    <w:p w:rsidR="009E583B" w:rsidRDefault="009E583B" w:rsidP="009E583B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9E583B" w:rsidRDefault="009E583B" w:rsidP="009E583B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 Красносельское муниципального района Сергиевский № 45 от 31.12.2015г. «Об утверждении муниципальной программы «Устойчивое развитие сельского поселения Красносельское муниципального района Сергиевский» на 2016-2018гг.»</w:t>
      </w:r>
    </w:p>
    <w:p w:rsidR="009E583B" w:rsidRDefault="009E583B" w:rsidP="009E583B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9E583B" w:rsidRDefault="009E583B" w:rsidP="009E583B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9E583B" w:rsidRDefault="009E583B" w:rsidP="009E583B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В соответствии с постановлением Правительства Российской Федерации от 15 июля 2013 года № 598 «О федеральной целевой программе «Устойчивое развитие сельских территорий на 2014-2017 годы и на период до 2020 года», Федеральным законом от 06.10.2003 № 131-ФЗ «Об общих принципах организации местного самоуправления в Российской Федерации», Уставом сельского поселения Красносельское, </w:t>
      </w:r>
      <w:r>
        <w:rPr>
          <w:sz w:val="28"/>
          <w:szCs w:val="28"/>
        </w:rPr>
        <w:t>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Красносельское муниципального района Сергиевский  </w:t>
      </w:r>
    </w:p>
    <w:p w:rsidR="009E583B" w:rsidRDefault="009E583B" w:rsidP="009E583B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</w:p>
    <w:p w:rsidR="009E583B" w:rsidRDefault="009E583B" w:rsidP="009E583B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E583B" w:rsidRDefault="009E583B" w:rsidP="009E583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Красносельское муниципального района Сергиевский № 45 от 31.12.2015г. «Об утверждении муниципальной Программы «Устойчивое развитие сельского поселения Красносельское муниципального района Сергиевский» на 2016-2018гг.» (далее - Программа) следующего содержания:</w:t>
      </w:r>
    </w:p>
    <w:p w:rsidR="009E583B" w:rsidRDefault="009E583B" w:rsidP="009E58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1.1.В Паспорте Программы позицию «Объем и источники финансирования муниципальной программы» изложить в следующей редакции:</w:t>
      </w:r>
    </w:p>
    <w:p w:rsidR="009E583B" w:rsidRDefault="009E583B" w:rsidP="009E583B">
      <w:pPr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>
        <w:rPr>
          <w:rFonts w:cs="Times New Roman"/>
          <w:sz w:val="28"/>
          <w:szCs w:val="28"/>
        </w:rPr>
        <w:t xml:space="preserve">Общий объем средств, направленных на реализацию муниципальной программы составляет -  </w:t>
      </w:r>
      <w:r w:rsidR="002C0C6D">
        <w:rPr>
          <w:rFonts w:cs="Times New Roman"/>
          <w:sz w:val="28"/>
          <w:szCs w:val="28"/>
        </w:rPr>
        <w:t>213,63200</w:t>
      </w:r>
      <w:r>
        <w:rPr>
          <w:rFonts w:cs="Times New Roman"/>
          <w:sz w:val="28"/>
          <w:szCs w:val="28"/>
        </w:rPr>
        <w:t xml:space="preserve"> тыс. рублей, </w:t>
      </w:r>
    </w:p>
    <w:p w:rsidR="009E583B" w:rsidRDefault="009E583B" w:rsidP="009E583B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в том числе за счет средств областного бюджета – </w:t>
      </w:r>
      <w:r w:rsidR="002C0C6D">
        <w:rPr>
          <w:rFonts w:cs="Times New Roman"/>
          <w:sz w:val="28"/>
          <w:szCs w:val="28"/>
        </w:rPr>
        <w:t>213,63200</w:t>
      </w:r>
      <w:r>
        <w:rPr>
          <w:rFonts w:cs="Times New Roman"/>
          <w:sz w:val="28"/>
          <w:szCs w:val="28"/>
        </w:rPr>
        <w:t xml:space="preserve"> тыс. рублей.</w:t>
      </w:r>
    </w:p>
    <w:p w:rsidR="009E583B" w:rsidRDefault="009E583B" w:rsidP="009E583B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По годам:</w:t>
      </w:r>
    </w:p>
    <w:p w:rsidR="009E583B" w:rsidRDefault="009E583B" w:rsidP="009E583B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2016 г. – 62,17600 тыс. руб.</w:t>
      </w:r>
    </w:p>
    <w:p w:rsidR="009E583B" w:rsidRDefault="009E583B" w:rsidP="009E583B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2017 г. – 100,00000 тыс. руб. </w:t>
      </w:r>
    </w:p>
    <w:p w:rsidR="009E583B" w:rsidRDefault="009E583B" w:rsidP="009E583B">
      <w:pPr>
        <w:snapToGrid w:val="0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2018 г. – </w:t>
      </w:r>
      <w:r w:rsidR="002C0C6D">
        <w:rPr>
          <w:rFonts w:cs="Times New Roman"/>
          <w:sz w:val="28"/>
          <w:szCs w:val="28"/>
        </w:rPr>
        <w:t>51,45600</w:t>
      </w:r>
      <w:r>
        <w:rPr>
          <w:rFonts w:cs="Times New Roman"/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 </w:t>
      </w:r>
    </w:p>
    <w:p w:rsidR="009E583B" w:rsidRDefault="009E583B" w:rsidP="009E583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 Раздел Программы 4 «Перечень мероприятий муниципальной программы «Устойчивое развитие сельского поселения Красносельское муниципального района Сергиевский» на 2016-2018 годы изложить в следующей редакции: </w:t>
      </w:r>
    </w:p>
    <w:p w:rsidR="009E583B" w:rsidRDefault="009E583B" w:rsidP="009E583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5450" w:type="pct"/>
        <w:tblInd w:w="-459" w:type="dxa"/>
        <w:tblLook w:val="04A0" w:firstRow="1" w:lastRow="0" w:firstColumn="1" w:lastColumn="0" w:noHBand="0" w:noVBand="1"/>
      </w:tblPr>
      <w:tblGrid>
        <w:gridCol w:w="540"/>
        <w:gridCol w:w="2650"/>
        <w:gridCol w:w="1204"/>
        <w:gridCol w:w="1116"/>
        <w:gridCol w:w="1236"/>
        <w:gridCol w:w="1116"/>
        <w:gridCol w:w="1236"/>
        <w:gridCol w:w="1334"/>
      </w:tblGrid>
      <w:tr w:rsidR="009E583B" w:rsidTr="002C0C6D">
        <w:trPr>
          <w:trHeight w:val="339"/>
          <w:tblHeader/>
        </w:trPr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3B" w:rsidRDefault="009E583B">
            <w:pPr>
              <w:ind w:firstLine="72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№ № п/п</w:t>
            </w:r>
          </w:p>
        </w:tc>
        <w:tc>
          <w:tcPr>
            <w:tcW w:w="1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3B" w:rsidRDefault="009E583B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Наименование мероприятия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3B" w:rsidRDefault="009E583B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Срок исполне-ния, годы</w:t>
            </w:r>
          </w:p>
        </w:tc>
        <w:tc>
          <w:tcPr>
            <w:tcW w:w="21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3B" w:rsidRDefault="009E583B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Объем финансирования по годам, тыс. рублей</w:t>
            </w:r>
          </w:p>
        </w:tc>
        <w:tc>
          <w:tcPr>
            <w:tcW w:w="6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3B" w:rsidRDefault="009E583B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Источники финанси-</w:t>
            </w:r>
          </w:p>
          <w:p w:rsidR="009E583B" w:rsidRDefault="009E583B">
            <w:pPr>
              <w:ind w:right="34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рования</w:t>
            </w:r>
          </w:p>
        </w:tc>
      </w:tr>
      <w:tr w:rsidR="009E583B" w:rsidTr="002C0C6D">
        <w:trPr>
          <w:trHeight w:val="35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83B" w:rsidRDefault="009E583B">
            <w:pPr>
              <w:widowControl/>
              <w:suppressAutoHyphens w:val="0"/>
              <w:rPr>
                <w:rFonts w:eastAsia="Times New Roman" w:cs="Times New Roman"/>
              </w:rPr>
            </w:pPr>
          </w:p>
        </w:tc>
        <w:tc>
          <w:tcPr>
            <w:tcW w:w="1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83B" w:rsidRDefault="009E583B">
            <w:pPr>
              <w:widowControl/>
              <w:suppressAutoHyphens w:val="0"/>
              <w:rPr>
                <w:rFonts w:eastAsia="Times New Roman" w:cs="Times New Roman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83B" w:rsidRDefault="009E583B">
            <w:pPr>
              <w:widowControl/>
              <w:suppressAutoHyphens w:val="0"/>
              <w:rPr>
                <w:rFonts w:eastAsia="Times New Roman" w:cs="Times New Roman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3B" w:rsidRDefault="009E583B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2016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3B" w:rsidRDefault="009E583B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3B" w:rsidRDefault="009E583B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2018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3B" w:rsidRDefault="009E583B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Всего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83B" w:rsidRDefault="009E583B">
            <w:pPr>
              <w:widowControl/>
              <w:suppressAutoHyphens w:val="0"/>
              <w:rPr>
                <w:rFonts w:eastAsia="Times New Roman" w:cs="Times New Roman"/>
              </w:rPr>
            </w:pPr>
          </w:p>
        </w:tc>
      </w:tr>
      <w:tr w:rsidR="009E583B" w:rsidTr="002C0C6D">
        <w:trPr>
          <w:trHeight w:val="1573"/>
          <w:tblHeader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3B" w:rsidRDefault="009E583B">
            <w:pPr>
              <w:ind w:firstLine="72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11.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3B" w:rsidRDefault="009E583B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Предоставление субсидии за счет средств областного бюджета сельскохозяйственным товаропроизводителям, осуществляющим свою деятельность на территории сельского поселения Красносельское Самарской области, в целях возмещения части затрат в связи с производством сельскохозяйственной продукции в части расходов на производство продукции животноводства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3B" w:rsidRDefault="009E583B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2016 - 2018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3B" w:rsidRDefault="009E583B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62,17600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3B" w:rsidRDefault="009E583B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100,00000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3B" w:rsidRDefault="002C0C6D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51,45600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3B" w:rsidRDefault="002C0C6D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213,63200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3B" w:rsidRDefault="009E583B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Бюджет поселения</w:t>
            </w:r>
          </w:p>
        </w:tc>
      </w:tr>
      <w:tr w:rsidR="009E583B" w:rsidTr="002C0C6D">
        <w:trPr>
          <w:trHeight w:val="271"/>
          <w:tblHeader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3B" w:rsidRDefault="009E583B">
            <w:pPr>
              <w:ind w:firstLine="720"/>
              <w:rPr>
                <w:rFonts w:eastAsia="Times New Roman" w:cs="Times New Roman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3B" w:rsidRDefault="009E583B">
            <w:pPr>
              <w:jc w:val="both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ИТОГО: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3B" w:rsidRDefault="009E583B">
            <w:pPr>
              <w:ind w:firstLine="720"/>
              <w:jc w:val="both"/>
              <w:rPr>
                <w:rFonts w:eastAsia="Times New Roman" w:cs="Times New Roman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3B" w:rsidRDefault="009E583B">
            <w:pPr>
              <w:jc w:val="both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62,17600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3B" w:rsidRDefault="009E583B">
            <w:pPr>
              <w:jc w:val="both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100,00000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3B" w:rsidRDefault="002C0C6D">
            <w:pPr>
              <w:jc w:val="both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51,45600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3B" w:rsidRDefault="002C0C6D">
            <w:pPr>
              <w:jc w:val="both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213,63200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3B" w:rsidRDefault="009E583B">
            <w:pPr>
              <w:ind w:firstLine="720"/>
              <w:jc w:val="both"/>
              <w:rPr>
                <w:rFonts w:eastAsia="Times New Roman" w:cs="Times New Roman"/>
              </w:rPr>
            </w:pPr>
          </w:p>
        </w:tc>
      </w:tr>
    </w:tbl>
    <w:p w:rsidR="009E583B" w:rsidRDefault="009E583B" w:rsidP="009E583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9E583B" w:rsidRDefault="009E583B" w:rsidP="009E583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2.Опубликовать настоящее Постановление в газете «Сергиевский вестник».</w:t>
      </w:r>
    </w:p>
    <w:p w:rsidR="009E583B" w:rsidRDefault="009E583B" w:rsidP="009E583B">
      <w:pPr>
        <w:pStyle w:val="a3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 3.Настоящее Постановление вступает в силу со дня его официального опубликования.</w:t>
      </w:r>
    </w:p>
    <w:p w:rsidR="009E583B" w:rsidRDefault="009E583B" w:rsidP="009E583B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9E583B" w:rsidRDefault="009E583B" w:rsidP="009E583B">
      <w:pPr>
        <w:pStyle w:val="a3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Красносельское </w:t>
      </w:r>
    </w:p>
    <w:p w:rsidR="005A4764" w:rsidRDefault="009E583B" w:rsidP="009E583B">
      <w:pPr>
        <w:pStyle w:val="a3"/>
        <w:spacing w:before="0" w:beforeAutospacing="0" w:after="0" w:afterAutospacing="0"/>
      </w:pPr>
      <w:r>
        <w:rPr>
          <w:rFonts w:cs="Tahoma"/>
          <w:bCs/>
          <w:sz w:val="28"/>
        </w:rPr>
        <w:lastRenderedPageBreak/>
        <w:t xml:space="preserve">муниципального района Сергиевский                                 </w:t>
      </w:r>
      <w:r w:rsidR="002C0C6D">
        <w:rPr>
          <w:rFonts w:cs="Tahoma"/>
          <w:bCs/>
          <w:sz w:val="28"/>
        </w:rPr>
        <w:t>Вершков Н.В.</w:t>
      </w:r>
    </w:p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83B"/>
    <w:rsid w:val="00082C10"/>
    <w:rsid w:val="002C0C6D"/>
    <w:rsid w:val="004E06D7"/>
    <w:rsid w:val="00507CEC"/>
    <w:rsid w:val="005467C2"/>
    <w:rsid w:val="005A4764"/>
    <w:rsid w:val="009E583B"/>
    <w:rsid w:val="00AC620E"/>
    <w:rsid w:val="00B86589"/>
    <w:rsid w:val="00FC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83B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9E583B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E583B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E583B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9E583B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583B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9E583B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9E583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9E583B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iPriority w:val="99"/>
    <w:unhideWhenUsed/>
    <w:rsid w:val="009E583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Body Text Indent"/>
    <w:basedOn w:val="a"/>
    <w:link w:val="a5"/>
    <w:uiPriority w:val="99"/>
    <w:semiHidden/>
    <w:unhideWhenUsed/>
    <w:rsid w:val="009E583B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9E583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83B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9E583B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E583B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E583B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9E583B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583B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9E583B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9E583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9E583B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iPriority w:val="99"/>
    <w:unhideWhenUsed/>
    <w:rsid w:val="009E583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Body Text Indent"/>
    <w:basedOn w:val="a"/>
    <w:link w:val="a5"/>
    <w:uiPriority w:val="99"/>
    <w:semiHidden/>
    <w:unhideWhenUsed/>
    <w:rsid w:val="009E583B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9E583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5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2019-01-25T04:16:00Z</dcterms:created>
  <dcterms:modified xsi:type="dcterms:W3CDTF">2019-02-01T09:50:00Z</dcterms:modified>
</cp:coreProperties>
</file>